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14" w:rsidRPr="00A710E2" w:rsidRDefault="00724714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>ПРОТОКОЛ</w:t>
      </w:r>
    </w:p>
    <w:p w:rsidR="00724714" w:rsidRDefault="00724714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 xml:space="preserve">Заседания общественного совета при </w:t>
      </w:r>
      <w:r>
        <w:rPr>
          <w:rFonts w:ascii="Times New Roman" w:hAnsi="Times New Roman"/>
          <w:sz w:val="28"/>
          <w:szCs w:val="28"/>
        </w:rPr>
        <w:t>Уп</w:t>
      </w:r>
      <w:r w:rsidRPr="00A710E2">
        <w:rPr>
          <w:rFonts w:ascii="Times New Roman" w:hAnsi="Times New Roman"/>
          <w:sz w:val="28"/>
          <w:szCs w:val="28"/>
        </w:rPr>
        <w:t xml:space="preserve">равлении </w:t>
      </w:r>
      <w:r>
        <w:rPr>
          <w:rFonts w:ascii="Times New Roman" w:hAnsi="Times New Roman"/>
          <w:sz w:val="28"/>
          <w:szCs w:val="28"/>
        </w:rPr>
        <w:t>федеральной налоговой службы по Приморскому краю</w:t>
      </w:r>
    </w:p>
    <w:p w:rsidR="00724714" w:rsidRPr="00A710E2" w:rsidRDefault="00724714" w:rsidP="00CB454D">
      <w:pPr>
        <w:tabs>
          <w:tab w:val="left" w:pos="5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февраля 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1</w:t>
      </w:r>
    </w:p>
    <w:p w:rsidR="00724714" w:rsidRDefault="007247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Владивосток</w:t>
      </w:r>
    </w:p>
    <w:p w:rsidR="00724714" w:rsidRPr="009A1315" w:rsidRDefault="00724714" w:rsidP="009A1315">
      <w:pPr>
        <w:rPr>
          <w:rFonts w:ascii="Times New Roman" w:hAnsi="Times New Roman"/>
          <w:b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 xml:space="preserve">Присутствовали:  </w:t>
      </w:r>
    </w:p>
    <w:p w:rsidR="00724714" w:rsidRDefault="00724714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П.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бизнеса и экономики ГОУ ВПО ВГУЭС;</w:t>
      </w:r>
    </w:p>
    <w:p w:rsidR="00724714" w:rsidRDefault="00724714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МКУ «Центр развития предпринимательства»;</w:t>
      </w:r>
    </w:p>
    <w:p w:rsidR="00724714" w:rsidRDefault="00724714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Артеменко – директор МБОУ «Гимназия №1»;</w:t>
      </w:r>
    </w:p>
    <w:p w:rsidR="00724714" w:rsidRDefault="00724714" w:rsidP="009A13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Сулеев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07952">
        <w:rPr>
          <w:rFonts w:ascii="Times New Roman" w:hAnsi="Times New Roman"/>
          <w:color w:val="000000"/>
          <w:sz w:val="28"/>
          <w:szCs w:val="28"/>
        </w:rPr>
        <w:t>Председатель  Совета Приморского регионального отделения «Деловая Россия»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24714" w:rsidRPr="00C055EA" w:rsidRDefault="00724714" w:rsidP="00C055EA">
      <w:pPr>
        <w:pStyle w:val="a6"/>
        <w:rPr>
          <w:sz w:val="28"/>
          <w:szCs w:val="28"/>
        </w:rPr>
      </w:pPr>
      <w:r w:rsidRPr="00C055EA">
        <w:rPr>
          <w:sz w:val="28"/>
          <w:szCs w:val="28"/>
        </w:rPr>
        <w:t xml:space="preserve">В.В. </w:t>
      </w:r>
      <w:proofErr w:type="spellStart"/>
      <w:r w:rsidRPr="00C055EA">
        <w:rPr>
          <w:sz w:val="28"/>
          <w:szCs w:val="28"/>
        </w:rPr>
        <w:t>Старицин</w:t>
      </w:r>
      <w:proofErr w:type="spellEnd"/>
      <w:r w:rsidRPr="00C055EA">
        <w:rPr>
          <w:sz w:val="28"/>
          <w:szCs w:val="28"/>
        </w:rPr>
        <w:t xml:space="preserve"> - Генеральный  директор  Издательской компании «Конкурент», член  общественной Палаты Приморского края;</w:t>
      </w:r>
    </w:p>
    <w:p w:rsidR="00724714" w:rsidRPr="00C055EA" w:rsidRDefault="00724714" w:rsidP="00C055EA">
      <w:pPr>
        <w:pStyle w:val="a6"/>
        <w:rPr>
          <w:sz w:val="28"/>
          <w:szCs w:val="28"/>
        </w:rPr>
      </w:pPr>
    </w:p>
    <w:p w:rsidR="00724714" w:rsidRDefault="00724714" w:rsidP="00E90F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Ж.И.</w:t>
      </w:r>
      <w:r w:rsidR="00782E7C">
        <w:rPr>
          <w:rFonts w:ascii="Times New Roman" w:hAnsi="Times New Roman"/>
          <w:sz w:val="28"/>
          <w:szCs w:val="28"/>
        </w:rPr>
        <w:t xml:space="preserve"> Лялина – заведующая кафедрой «</w:t>
      </w:r>
      <w:r>
        <w:rPr>
          <w:rFonts w:ascii="Times New Roman" w:hAnsi="Times New Roman"/>
          <w:sz w:val="28"/>
          <w:szCs w:val="28"/>
        </w:rPr>
        <w:t>Финансы и кредит» ШЭМ ДВФУ;</w:t>
      </w:r>
    </w:p>
    <w:p w:rsidR="00724714" w:rsidRDefault="00724714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 Логинов – председатель президиума АНО «Центра общественных процедур бизнес против коррупции в Приморском крае;</w:t>
      </w:r>
    </w:p>
    <w:p w:rsidR="00724714" w:rsidRDefault="00724714" w:rsidP="00532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/>
          <w:sz w:val="28"/>
          <w:szCs w:val="28"/>
        </w:rPr>
        <w:t>Кривопал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Молодежного правительства Приморского края;</w:t>
      </w:r>
    </w:p>
    <w:p w:rsidR="00724714" w:rsidRPr="00532558" w:rsidRDefault="00724714" w:rsidP="00532558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А.А. Белоусова - </w:t>
      </w:r>
      <w:r w:rsidRPr="00532558">
        <w:rPr>
          <w:sz w:val="28"/>
          <w:szCs w:val="28"/>
        </w:rPr>
        <w:t xml:space="preserve">Генеральный директор Рекламного агентства  «Лук </w:t>
      </w:r>
      <w:proofErr w:type="spellStart"/>
      <w:r w:rsidRPr="00532558">
        <w:rPr>
          <w:sz w:val="28"/>
          <w:szCs w:val="28"/>
        </w:rPr>
        <w:t>энд</w:t>
      </w:r>
      <w:proofErr w:type="spellEnd"/>
      <w:r w:rsidRPr="00532558">
        <w:rPr>
          <w:sz w:val="28"/>
          <w:szCs w:val="28"/>
        </w:rPr>
        <w:t xml:space="preserve"> </w:t>
      </w:r>
      <w:proofErr w:type="spellStart"/>
      <w:r w:rsidRPr="00532558">
        <w:rPr>
          <w:sz w:val="28"/>
          <w:szCs w:val="28"/>
        </w:rPr>
        <w:t>Би-Презент</w:t>
      </w:r>
      <w:proofErr w:type="spellEnd"/>
      <w:r w:rsidRPr="00532558">
        <w:rPr>
          <w:sz w:val="28"/>
          <w:szCs w:val="28"/>
        </w:rPr>
        <w:t>» член общественной Палаты Приморского края</w:t>
      </w:r>
      <w:r>
        <w:rPr>
          <w:sz w:val="28"/>
          <w:szCs w:val="28"/>
        </w:rPr>
        <w:t>.</w:t>
      </w:r>
    </w:p>
    <w:p w:rsidR="00724714" w:rsidRDefault="00724714" w:rsidP="006072AA">
      <w:pPr>
        <w:rPr>
          <w:rFonts w:ascii="Times New Roman" w:hAnsi="Times New Roman"/>
          <w:b/>
          <w:sz w:val="28"/>
          <w:szCs w:val="28"/>
        </w:rPr>
      </w:pPr>
    </w:p>
    <w:p w:rsidR="00724714" w:rsidRDefault="00724714" w:rsidP="006072AA">
      <w:pPr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Приглашены: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4714" w:rsidRDefault="00724714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Колесникова – руководитель Управления ФНС России по Приморскому краю;</w:t>
      </w:r>
    </w:p>
    <w:p w:rsidR="00724714" w:rsidRPr="004750C9" w:rsidRDefault="00724714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Каграманова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заместитель руководителя Управления ФНС России по Приморскому краю;</w:t>
      </w:r>
    </w:p>
    <w:p w:rsidR="00724714" w:rsidRPr="004750C9" w:rsidRDefault="00724714" w:rsidP="00475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Ситничук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аналитического отдела Управления ФНС России по Приморскому краю;</w:t>
      </w:r>
    </w:p>
    <w:p w:rsidR="00724714" w:rsidRDefault="00724714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Семенаха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отдела налогообложения имущества и доходов физических лиц</w:t>
      </w:r>
      <w:r w:rsidRPr="00475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ФНС России по Приморскому краю;</w:t>
      </w:r>
    </w:p>
    <w:p w:rsidR="00724714" w:rsidRPr="004750C9" w:rsidRDefault="00724714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Кривенко – заместитель начальника общего отдела</w:t>
      </w:r>
      <w:r w:rsidRPr="00475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ФНС России по Приморскому краю.</w:t>
      </w:r>
    </w:p>
    <w:p w:rsidR="00724714" w:rsidRDefault="00724714" w:rsidP="0060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дня.</w:t>
      </w:r>
    </w:p>
    <w:p w:rsidR="00724714" w:rsidRPr="00424D49" w:rsidRDefault="00724714" w:rsidP="00424D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4D49">
        <w:rPr>
          <w:rFonts w:ascii="Times New Roman" w:hAnsi="Times New Roman"/>
          <w:color w:val="000000"/>
          <w:sz w:val="28"/>
          <w:szCs w:val="28"/>
        </w:rPr>
        <w:t xml:space="preserve">Об итогах работы УФНС России по Приморскому краю за 2015 год.  </w:t>
      </w:r>
    </w:p>
    <w:p w:rsidR="00724714" w:rsidRDefault="00724714" w:rsidP="00FE4D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4D49">
        <w:rPr>
          <w:rFonts w:ascii="Times New Roman" w:hAnsi="Times New Roman"/>
          <w:color w:val="000000"/>
          <w:sz w:val="28"/>
          <w:szCs w:val="28"/>
        </w:rPr>
        <w:t xml:space="preserve">Утверждение Плана </w:t>
      </w:r>
      <w:r w:rsidRPr="00424D49">
        <w:rPr>
          <w:rFonts w:ascii="Times New Roman" w:hAnsi="Times New Roman"/>
          <w:bCs/>
          <w:sz w:val="28"/>
          <w:szCs w:val="28"/>
        </w:rPr>
        <w:t>работы Общественного совета при Управлении Федеральной налоговой службы по Приморскому краю на 2016  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14" w:rsidRPr="00FE4DA4" w:rsidRDefault="00724714" w:rsidP="00FE4DA4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bCs/>
          <w:sz w:val="28"/>
          <w:szCs w:val="28"/>
        </w:rPr>
      </w:pPr>
    </w:p>
    <w:p w:rsidR="00724714" w:rsidRDefault="00724714" w:rsidP="00A40E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724714" w:rsidRDefault="00724714" w:rsidP="0022292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Колесникову Г.В. –</w:t>
      </w:r>
      <w:r w:rsidRPr="009A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9A1315">
        <w:rPr>
          <w:rFonts w:ascii="Times New Roman" w:hAnsi="Times New Roman"/>
          <w:sz w:val="28"/>
          <w:szCs w:val="28"/>
        </w:rPr>
        <w:t>Управления ФНС Росс</w:t>
      </w:r>
      <w:r>
        <w:rPr>
          <w:rFonts w:ascii="Times New Roman" w:hAnsi="Times New Roman"/>
          <w:sz w:val="28"/>
          <w:szCs w:val="28"/>
        </w:rPr>
        <w:t>и</w:t>
      </w:r>
      <w:r w:rsidRPr="009A1315">
        <w:rPr>
          <w:rFonts w:ascii="Times New Roman" w:hAnsi="Times New Roman"/>
          <w:sz w:val="28"/>
          <w:szCs w:val="28"/>
        </w:rPr>
        <w:t>и по Приморскому краю. В своем выступление докладчик осветил</w:t>
      </w:r>
      <w:r>
        <w:rPr>
          <w:rFonts w:ascii="Times New Roman" w:hAnsi="Times New Roman"/>
          <w:sz w:val="28"/>
          <w:szCs w:val="28"/>
        </w:rPr>
        <w:t>а</w:t>
      </w:r>
      <w:r w:rsidRPr="009A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итоги работы Управления в 2015 году, вопросы взаимодействия Управления с Администрацией Приморского края и Законодательным Собранием Приморского края при формировании бюджета.</w:t>
      </w:r>
    </w:p>
    <w:p w:rsidR="00724714" w:rsidRPr="00D07952" w:rsidRDefault="00724714" w:rsidP="00BE3A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приняли участие:</w:t>
      </w:r>
      <w:r w:rsidRPr="002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П.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бизнеса и экономики ГОУ ВПО ВГУЭС, </w:t>
      </w:r>
      <w:r>
        <w:rPr>
          <w:rFonts w:ascii="Times New Roman" w:hAnsi="Times New Roman"/>
          <w:color w:val="000000"/>
          <w:sz w:val="28"/>
          <w:szCs w:val="28"/>
        </w:rPr>
        <w:t xml:space="preserve">Д.П.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Сулеев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07952">
        <w:rPr>
          <w:rFonts w:ascii="Times New Roman" w:hAnsi="Times New Roman"/>
          <w:color w:val="000000"/>
          <w:sz w:val="28"/>
          <w:szCs w:val="28"/>
        </w:rPr>
        <w:t>Председатель  Совета Приморского регионального отделения «Деловая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Ю.М. Логинов – председатель президиума АНО «Центра общественных процедур бизнес против коррупции в Приморском крае,      </w:t>
      </w:r>
      <w:r w:rsidRPr="00B12A4A">
        <w:rPr>
          <w:rFonts w:ascii="Times New Roman" w:hAnsi="Times New Roman"/>
          <w:sz w:val="28"/>
          <w:szCs w:val="28"/>
        </w:rPr>
        <w:t>В.В.</w:t>
      </w:r>
      <w:r w:rsidRPr="00C055EA">
        <w:rPr>
          <w:sz w:val="28"/>
          <w:szCs w:val="28"/>
        </w:rPr>
        <w:t xml:space="preserve"> </w:t>
      </w:r>
      <w:proofErr w:type="spellStart"/>
      <w:r w:rsidRPr="00C17A00">
        <w:rPr>
          <w:rFonts w:ascii="Times New Roman" w:hAnsi="Times New Roman"/>
          <w:sz w:val="28"/>
          <w:szCs w:val="28"/>
        </w:rPr>
        <w:t>Старицин</w:t>
      </w:r>
      <w:proofErr w:type="spellEnd"/>
      <w:r w:rsidRPr="00C17A00">
        <w:rPr>
          <w:rFonts w:ascii="Times New Roman" w:hAnsi="Times New Roman"/>
          <w:sz w:val="28"/>
          <w:szCs w:val="28"/>
        </w:rPr>
        <w:t xml:space="preserve"> - Генеральный  директор  Издательской компании «Конкурент», член  общественной Палаты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24714" w:rsidRDefault="00724714" w:rsidP="00BE3ABC">
      <w:pPr>
        <w:ind w:firstLine="709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  <w:r w:rsidRPr="009A13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724714" w:rsidRDefault="00724714" w:rsidP="000101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4C9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 –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бизнеса и экономики ГОУ ВПО ВГУЭС </w:t>
      </w:r>
      <w:r w:rsidRPr="009A1315">
        <w:rPr>
          <w:rFonts w:ascii="Times New Roman" w:hAnsi="Times New Roman"/>
          <w:sz w:val="28"/>
          <w:szCs w:val="28"/>
        </w:rPr>
        <w:t xml:space="preserve">о проекте плана работы </w:t>
      </w:r>
      <w:r>
        <w:rPr>
          <w:rFonts w:ascii="Times New Roman" w:hAnsi="Times New Roman"/>
          <w:sz w:val="28"/>
          <w:szCs w:val="28"/>
        </w:rPr>
        <w:t>О</w:t>
      </w:r>
      <w:r w:rsidRPr="009A1315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ественного совета на 2016</w:t>
      </w:r>
      <w:r w:rsidRPr="009A1315">
        <w:rPr>
          <w:rFonts w:ascii="Times New Roman" w:hAnsi="Times New Roman"/>
          <w:sz w:val="28"/>
          <w:szCs w:val="28"/>
        </w:rPr>
        <w:t xml:space="preserve"> год.</w:t>
      </w:r>
    </w:p>
    <w:p w:rsidR="00724714" w:rsidRPr="005559C3" w:rsidRDefault="00724714" w:rsidP="00745743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обсуждении приняли участие: </w:t>
      </w:r>
      <w:r>
        <w:rPr>
          <w:color w:val="000000"/>
          <w:sz w:val="28"/>
          <w:szCs w:val="28"/>
        </w:rPr>
        <w:t xml:space="preserve">Д.П. </w:t>
      </w:r>
      <w:proofErr w:type="spellStart"/>
      <w:r>
        <w:rPr>
          <w:color w:val="000000"/>
          <w:sz w:val="28"/>
          <w:szCs w:val="28"/>
        </w:rPr>
        <w:t>Сулеев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D07952">
        <w:rPr>
          <w:color w:val="000000"/>
          <w:sz w:val="28"/>
          <w:szCs w:val="28"/>
        </w:rPr>
        <w:t>Председатель  Совета Приморского регионального отделения «Деловая Россия»</w:t>
      </w:r>
      <w:r>
        <w:rPr>
          <w:color w:val="000000"/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Ю.М. Логинов – председатель президиума АНО «Центра общественных процедур бизнес против коррупции в Приморском крае, </w:t>
      </w:r>
      <w:r w:rsidRPr="00B12A4A">
        <w:rPr>
          <w:sz w:val="28"/>
          <w:szCs w:val="28"/>
        </w:rPr>
        <w:t>В.В.</w:t>
      </w:r>
      <w:r w:rsidRPr="00C055EA">
        <w:rPr>
          <w:sz w:val="28"/>
          <w:szCs w:val="28"/>
        </w:rPr>
        <w:t xml:space="preserve"> </w:t>
      </w:r>
      <w:proofErr w:type="spellStart"/>
      <w:r w:rsidRPr="00C17A00">
        <w:rPr>
          <w:sz w:val="28"/>
          <w:szCs w:val="28"/>
        </w:rPr>
        <w:t>Старицин</w:t>
      </w:r>
      <w:proofErr w:type="spellEnd"/>
      <w:r w:rsidRPr="00C17A00">
        <w:rPr>
          <w:sz w:val="28"/>
          <w:szCs w:val="28"/>
        </w:rPr>
        <w:t xml:space="preserve"> - Генеральный  директор  Издательской компании «Конкурент», член  общественной Палаты Приморского края</w:t>
      </w:r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Новгородова</w:t>
      </w:r>
      <w:proofErr w:type="spellEnd"/>
      <w:r>
        <w:rPr>
          <w:sz w:val="28"/>
          <w:szCs w:val="28"/>
        </w:rPr>
        <w:t xml:space="preserve"> – директор МКУ «Центр развития предпринимательства», Е.Е. Артеменко – директор МБОУ «Гимназия №1», М.Ю. </w:t>
      </w:r>
      <w:proofErr w:type="spellStart"/>
      <w:r>
        <w:rPr>
          <w:sz w:val="28"/>
          <w:szCs w:val="28"/>
        </w:rPr>
        <w:t>Кривопал</w:t>
      </w:r>
      <w:proofErr w:type="spellEnd"/>
      <w:r>
        <w:rPr>
          <w:sz w:val="28"/>
          <w:szCs w:val="28"/>
        </w:rPr>
        <w:t xml:space="preserve"> – председатель Молодежного правительства Приморского края, А.А. Белоусова - </w:t>
      </w:r>
      <w:r w:rsidRPr="00532558">
        <w:rPr>
          <w:sz w:val="28"/>
          <w:szCs w:val="28"/>
        </w:rPr>
        <w:t xml:space="preserve">Генеральный директор Рекламного агентства  «Лук </w:t>
      </w:r>
      <w:proofErr w:type="spellStart"/>
      <w:r w:rsidRPr="00532558">
        <w:rPr>
          <w:sz w:val="28"/>
          <w:szCs w:val="28"/>
        </w:rPr>
        <w:lastRenderedPageBreak/>
        <w:t>энд</w:t>
      </w:r>
      <w:proofErr w:type="spellEnd"/>
      <w:proofErr w:type="gramEnd"/>
      <w:r w:rsidRPr="00532558">
        <w:rPr>
          <w:sz w:val="28"/>
          <w:szCs w:val="28"/>
        </w:rPr>
        <w:t xml:space="preserve"> </w:t>
      </w:r>
      <w:proofErr w:type="spellStart"/>
      <w:r w:rsidRPr="00532558">
        <w:rPr>
          <w:sz w:val="28"/>
          <w:szCs w:val="28"/>
        </w:rPr>
        <w:t>Би-Презент</w:t>
      </w:r>
      <w:proofErr w:type="spellEnd"/>
      <w:r w:rsidRPr="00532558">
        <w:rPr>
          <w:sz w:val="28"/>
          <w:szCs w:val="28"/>
        </w:rPr>
        <w:t>» член общественной Палаты Приморского края</w:t>
      </w:r>
      <w:r>
        <w:rPr>
          <w:sz w:val="28"/>
          <w:szCs w:val="28"/>
        </w:rPr>
        <w:t>, Ж.И.</w:t>
      </w:r>
      <w:r w:rsidR="00782E7C">
        <w:rPr>
          <w:sz w:val="28"/>
          <w:szCs w:val="28"/>
        </w:rPr>
        <w:t xml:space="preserve"> Лялина – заведующая кафедрой «</w:t>
      </w:r>
      <w:r>
        <w:rPr>
          <w:sz w:val="28"/>
          <w:szCs w:val="28"/>
        </w:rPr>
        <w:t>Финансы и кредит» ШЭМ ДВФУ.</w:t>
      </w:r>
    </w:p>
    <w:p w:rsidR="00724714" w:rsidRDefault="00724714" w:rsidP="00F75B12">
      <w:pPr>
        <w:rPr>
          <w:rFonts w:ascii="Times New Roman" w:hAnsi="Times New Roman"/>
          <w:sz w:val="28"/>
          <w:szCs w:val="28"/>
        </w:rPr>
      </w:pPr>
    </w:p>
    <w:p w:rsidR="00724714" w:rsidRDefault="00724714" w:rsidP="00F75B12">
      <w:pPr>
        <w:ind w:firstLine="709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4714" w:rsidRDefault="00724714" w:rsidP="00E67AD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52607">
        <w:rPr>
          <w:rFonts w:ascii="Times New Roman" w:hAnsi="Times New Roman"/>
          <w:sz w:val="28"/>
          <w:szCs w:val="28"/>
        </w:rPr>
        <w:t>лан работы общественного совета утвердить</w:t>
      </w:r>
      <w:r>
        <w:rPr>
          <w:rFonts w:ascii="Times New Roman" w:hAnsi="Times New Roman"/>
          <w:sz w:val="28"/>
          <w:szCs w:val="28"/>
        </w:rPr>
        <w:t xml:space="preserve"> с учетом</w:t>
      </w:r>
      <w:r w:rsidRPr="00052607">
        <w:rPr>
          <w:rFonts w:ascii="Times New Roman" w:hAnsi="Times New Roman"/>
          <w:sz w:val="28"/>
          <w:szCs w:val="28"/>
        </w:rPr>
        <w:t xml:space="preserve"> внесенных предложений и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724714" w:rsidRDefault="00724714" w:rsidP="007B4D9F">
      <w:pPr>
        <w:ind w:left="708"/>
        <w:rPr>
          <w:rFonts w:ascii="Times New Roman" w:hAnsi="Times New Roman"/>
          <w:sz w:val="28"/>
          <w:szCs w:val="28"/>
        </w:rPr>
      </w:pPr>
    </w:p>
    <w:p w:rsidR="00724714" w:rsidRDefault="00724714" w:rsidP="000526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</w:p>
    <w:p w:rsidR="00724714" w:rsidRDefault="00724714" w:rsidP="00052607">
      <w:pPr>
        <w:ind w:firstLine="708"/>
        <w:rPr>
          <w:rFonts w:ascii="Times New Roman" w:hAnsi="Times New Roman"/>
          <w:sz w:val="28"/>
          <w:szCs w:val="28"/>
        </w:rPr>
      </w:pPr>
    </w:p>
    <w:p w:rsidR="00724714" w:rsidRPr="00A710E2" w:rsidRDefault="00724714" w:rsidP="00B423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Е.Е. Артеменко</w:t>
      </w:r>
    </w:p>
    <w:sectPr w:rsidR="00724714" w:rsidRPr="00A710E2" w:rsidSect="00FC4CE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14" w:rsidRDefault="00724714">
      <w:r>
        <w:separator/>
      </w:r>
    </w:p>
  </w:endnote>
  <w:endnote w:type="continuationSeparator" w:id="0">
    <w:p w:rsidR="00724714" w:rsidRDefault="0072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14" w:rsidRDefault="00724714">
      <w:r>
        <w:separator/>
      </w:r>
    </w:p>
  </w:footnote>
  <w:footnote w:type="continuationSeparator" w:id="0">
    <w:p w:rsidR="00724714" w:rsidRDefault="00724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14" w:rsidRDefault="00BD265A" w:rsidP="008F71B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47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4714" w:rsidRDefault="007247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14" w:rsidRDefault="00BD265A" w:rsidP="008F71B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47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2E7C">
      <w:rPr>
        <w:rStyle w:val="aa"/>
        <w:noProof/>
      </w:rPr>
      <w:t>3</w:t>
    </w:r>
    <w:r>
      <w:rPr>
        <w:rStyle w:val="aa"/>
      </w:rPr>
      <w:fldChar w:fldCharType="end"/>
    </w:r>
  </w:p>
  <w:p w:rsidR="00724714" w:rsidRDefault="007247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1F55"/>
    <w:multiLevelType w:val="hybridMultilevel"/>
    <w:tmpl w:val="39E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12677"/>
    <w:multiLevelType w:val="hybridMultilevel"/>
    <w:tmpl w:val="899A7B6A"/>
    <w:lvl w:ilvl="0" w:tplc="B95A2C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75363C"/>
    <w:multiLevelType w:val="hybridMultilevel"/>
    <w:tmpl w:val="FB20972C"/>
    <w:lvl w:ilvl="0" w:tplc="C6D08D4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54BA217C"/>
    <w:multiLevelType w:val="hybridMultilevel"/>
    <w:tmpl w:val="84B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BE7C3A"/>
    <w:multiLevelType w:val="hybridMultilevel"/>
    <w:tmpl w:val="3F56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A7316E"/>
    <w:multiLevelType w:val="hybridMultilevel"/>
    <w:tmpl w:val="974E0688"/>
    <w:lvl w:ilvl="0" w:tplc="7A688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7B"/>
    <w:rsid w:val="00010118"/>
    <w:rsid w:val="00052607"/>
    <w:rsid w:val="00057EB9"/>
    <w:rsid w:val="000733C6"/>
    <w:rsid w:val="000C33B2"/>
    <w:rsid w:val="000E19A6"/>
    <w:rsid w:val="00104E29"/>
    <w:rsid w:val="00171CCF"/>
    <w:rsid w:val="00183964"/>
    <w:rsid w:val="00193BF3"/>
    <w:rsid w:val="001B2EBC"/>
    <w:rsid w:val="001F19BB"/>
    <w:rsid w:val="00204376"/>
    <w:rsid w:val="00214321"/>
    <w:rsid w:val="00222922"/>
    <w:rsid w:val="002277D2"/>
    <w:rsid w:val="00232D2E"/>
    <w:rsid w:val="00245657"/>
    <w:rsid w:val="00254191"/>
    <w:rsid w:val="0026034C"/>
    <w:rsid w:val="0028062E"/>
    <w:rsid w:val="002924C9"/>
    <w:rsid w:val="0029381E"/>
    <w:rsid w:val="002B0E2A"/>
    <w:rsid w:val="002B616C"/>
    <w:rsid w:val="002E60D7"/>
    <w:rsid w:val="002F6BE8"/>
    <w:rsid w:val="003068C1"/>
    <w:rsid w:val="00342CED"/>
    <w:rsid w:val="003536B9"/>
    <w:rsid w:val="003C520E"/>
    <w:rsid w:val="003C720E"/>
    <w:rsid w:val="003E2B82"/>
    <w:rsid w:val="003F4A36"/>
    <w:rsid w:val="00424D49"/>
    <w:rsid w:val="004750C9"/>
    <w:rsid w:val="00475A14"/>
    <w:rsid w:val="00492B1A"/>
    <w:rsid w:val="00505021"/>
    <w:rsid w:val="00511AA0"/>
    <w:rsid w:val="00512BAF"/>
    <w:rsid w:val="00532558"/>
    <w:rsid w:val="005559C3"/>
    <w:rsid w:val="005B5F25"/>
    <w:rsid w:val="005B67DC"/>
    <w:rsid w:val="005D447B"/>
    <w:rsid w:val="005D7A7C"/>
    <w:rsid w:val="006072AA"/>
    <w:rsid w:val="006565A5"/>
    <w:rsid w:val="006628BD"/>
    <w:rsid w:val="00710545"/>
    <w:rsid w:val="00710F99"/>
    <w:rsid w:val="00724714"/>
    <w:rsid w:val="00737A58"/>
    <w:rsid w:val="0074041C"/>
    <w:rsid w:val="0074274E"/>
    <w:rsid w:val="00742D8E"/>
    <w:rsid w:val="00745743"/>
    <w:rsid w:val="0075642E"/>
    <w:rsid w:val="00782E7C"/>
    <w:rsid w:val="00795F88"/>
    <w:rsid w:val="00797BA4"/>
    <w:rsid w:val="007B2225"/>
    <w:rsid w:val="007B4D9F"/>
    <w:rsid w:val="007D5B8F"/>
    <w:rsid w:val="00850DA2"/>
    <w:rsid w:val="00864BDE"/>
    <w:rsid w:val="00884D26"/>
    <w:rsid w:val="008A1D93"/>
    <w:rsid w:val="008C63EE"/>
    <w:rsid w:val="008F71BD"/>
    <w:rsid w:val="00915154"/>
    <w:rsid w:val="00926692"/>
    <w:rsid w:val="00931E54"/>
    <w:rsid w:val="00997389"/>
    <w:rsid w:val="009A1315"/>
    <w:rsid w:val="009C175A"/>
    <w:rsid w:val="009F19C7"/>
    <w:rsid w:val="009F247B"/>
    <w:rsid w:val="009F2495"/>
    <w:rsid w:val="00A050F2"/>
    <w:rsid w:val="00A40EE7"/>
    <w:rsid w:val="00A710E2"/>
    <w:rsid w:val="00A74704"/>
    <w:rsid w:val="00A75942"/>
    <w:rsid w:val="00A9411F"/>
    <w:rsid w:val="00AA3862"/>
    <w:rsid w:val="00B12A4A"/>
    <w:rsid w:val="00B13942"/>
    <w:rsid w:val="00B423C2"/>
    <w:rsid w:val="00B437FB"/>
    <w:rsid w:val="00B74B9E"/>
    <w:rsid w:val="00BD265A"/>
    <w:rsid w:val="00BE3ABC"/>
    <w:rsid w:val="00BE44F6"/>
    <w:rsid w:val="00C03A73"/>
    <w:rsid w:val="00C055EA"/>
    <w:rsid w:val="00C17A00"/>
    <w:rsid w:val="00C35E9D"/>
    <w:rsid w:val="00C72D08"/>
    <w:rsid w:val="00CB454D"/>
    <w:rsid w:val="00D07952"/>
    <w:rsid w:val="00D23940"/>
    <w:rsid w:val="00D5581C"/>
    <w:rsid w:val="00D55C7F"/>
    <w:rsid w:val="00DA6001"/>
    <w:rsid w:val="00DA765E"/>
    <w:rsid w:val="00DF7905"/>
    <w:rsid w:val="00E67AD0"/>
    <w:rsid w:val="00E90F89"/>
    <w:rsid w:val="00E954DB"/>
    <w:rsid w:val="00EC687B"/>
    <w:rsid w:val="00ED49FD"/>
    <w:rsid w:val="00ED75CD"/>
    <w:rsid w:val="00EE7725"/>
    <w:rsid w:val="00F11DBF"/>
    <w:rsid w:val="00F75B12"/>
    <w:rsid w:val="00FB30B8"/>
    <w:rsid w:val="00FC4CE0"/>
    <w:rsid w:val="00FC62E3"/>
    <w:rsid w:val="00FE4DA4"/>
    <w:rsid w:val="00FF1F0D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AA"/>
    <w:pPr>
      <w:ind w:left="720"/>
      <w:contextualSpacing/>
    </w:pPr>
  </w:style>
  <w:style w:type="paragraph" w:customStyle="1" w:styleId="ConsPlusNormal">
    <w:name w:val="ConsPlusNormal"/>
    <w:uiPriority w:val="99"/>
    <w:rsid w:val="002B0E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131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E90F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9381E"/>
    <w:rPr>
      <w:rFonts w:cs="Times New Roman"/>
      <w:sz w:val="20"/>
      <w:szCs w:val="20"/>
      <w:lang w:val="ru-RU"/>
    </w:rPr>
  </w:style>
  <w:style w:type="paragraph" w:styleId="a8">
    <w:name w:val="header"/>
    <w:basedOn w:val="a"/>
    <w:link w:val="a9"/>
    <w:uiPriority w:val="99"/>
    <w:rsid w:val="00FC4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E2B82"/>
    <w:rPr>
      <w:rFonts w:cs="Times New Roman"/>
      <w:lang w:val="ru-RU"/>
    </w:rPr>
  </w:style>
  <w:style w:type="character" w:styleId="aa">
    <w:name w:val="page number"/>
    <w:basedOn w:val="a0"/>
    <w:uiPriority w:val="99"/>
    <w:rsid w:val="00FC4C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Директор</dc:creator>
  <cp:keywords/>
  <dc:description/>
  <cp:lastModifiedBy>2500-31-200</cp:lastModifiedBy>
  <cp:revision>3</cp:revision>
  <cp:lastPrinted>2014-11-13T07:33:00Z</cp:lastPrinted>
  <dcterms:created xsi:type="dcterms:W3CDTF">2016-03-14T03:56:00Z</dcterms:created>
  <dcterms:modified xsi:type="dcterms:W3CDTF">2016-03-14T03:57:00Z</dcterms:modified>
</cp:coreProperties>
</file>